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96" w:rsidRDefault="007A5096" w:rsidP="007A509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</w:pPr>
      <w:r w:rsidRPr="00B32D67"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  <w:t>ПОЛИТИКА В ОТНОШЕН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  <w:t>ИИ ОБРАБОТКИ ПЕРСОНАЛЬНЫХ ДАННЫХ</w:t>
      </w:r>
    </w:p>
    <w:p w:rsidR="007A5096" w:rsidRDefault="007A5096" w:rsidP="007A5096">
      <w:pPr>
        <w:suppressAutoHyphens/>
        <w:spacing w:after="0" w:line="240" w:lineRule="auto"/>
        <w:contextualSpacing/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</w:pPr>
    </w:p>
    <w:p w:rsidR="007A5096" w:rsidRPr="00120B5B" w:rsidRDefault="007A5096" w:rsidP="007A5096">
      <w:pPr>
        <w:suppressAutoHyphens/>
        <w:spacing w:after="0" w:line="240" w:lineRule="auto"/>
        <w:contextualSpacing/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</w:pPr>
      <w:r w:rsidRPr="00120B5B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 xml:space="preserve">Последнее обновление: </w:t>
      </w:r>
    </w:p>
    <w:p w:rsidR="007A5096" w:rsidRDefault="003E0314" w:rsidP="007A509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 xml:space="preserve">от </w:t>
      </w:r>
      <w:r w:rsidR="00ED614C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>«1</w:t>
      </w:r>
      <w:r w:rsidRPr="003E0314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 xml:space="preserve">2» </w:t>
      </w:r>
      <w:r w:rsidR="00ED614C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 xml:space="preserve">сентября </w:t>
      </w:r>
      <w:r w:rsidRPr="003E0314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>2022 г.</w:t>
      </w:r>
    </w:p>
    <w:p w:rsidR="003E0314" w:rsidRDefault="003E0314" w:rsidP="007A509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1.1. 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Настоящая политика в отношении обработки персональных данных (далее – «Политика») разработана во исполнение требований пункта 2 части 1 статьи 18.1 Федерального закона от 27.07.2006 № 152-ФЗ «О персональных данных» (далее – «Закон о персональных данных»)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  <w:proofErr w:type="gramEnd"/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1.2. Настоящая Политика действует в отношении следующих категорий субъектов персональных данных, которые обрабатывает Оператор: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Работники Оператора.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Соискатели на вакантные должности Оператора.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Контрагенты Оператора (физические лица).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Представители (работники) контрагентов Оператора (юридических лиц и индивидуальных предпринимателей).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Клиенты Оператора.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Пользователи Сайта Оператора.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1.3. Основные понятия, используемые в Политике: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Персональные данные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Оператор персональных данных (Оператор)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D61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</w:t>
      </w:r>
      <w:r w:rsidR="00ED614C" w:rsidRPr="002C0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6467">
        <w:rPr>
          <w:rFonts w:ascii="Times New Roman" w:eastAsia="Times New Roman" w:hAnsi="Times New Roman" w:cs="Times New Roman"/>
          <w:sz w:val="24"/>
          <w:szCs w:val="24"/>
          <w:lang w:eastAsia="ru-RU"/>
        </w:rPr>
        <w:t>«Управляющая компани</w:t>
      </w:r>
      <w:proofErr w:type="gramStart"/>
      <w:r w:rsidR="00C6646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D614C" w:rsidRPr="002C02E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ED614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Диана</w:t>
      </w:r>
      <w:r w:rsidR="00ED614C" w:rsidRPr="002C0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ОГРН </w:t>
      </w:r>
      <w:r w:rsidR="00ED614C" w:rsidRPr="00AC688E">
        <w:rPr>
          <w:rFonts w:ascii="Times New Roman" w:eastAsia="Times New Roman" w:hAnsi="Times New Roman" w:cs="Times New Roman"/>
          <w:sz w:val="24"/>
          <w:szCs w:val="24"/>
          <w:lang w:eastAsia="ru-RU"/>
        </w:rPr>
        <w:t>1037719046628</w:t>
      </w:r>
      <w:r w:rsidR="00ED614C" w:rsidRPr="002C0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ИНН/КПП </w:t>
      </w:r>
      <w:r w:rsidR="00ED614C" w:rsidRPr="00AC688E">
        <w:rPr>
          <w:rFonts w:ascii="Times New Roman" w:eastAsia="Times New Roman" w:hAnsi="Times New Roman" w:cs="Times New Roman"/>
          <w:sz w:val="24"/>
          <w:szCs w:val="24"/>
          <w:lang w:eastAsia="ru-RU"/>
        </w:rPr>
        <w:t>7719280945</w:t>
      </w:r>
      <w:r w:rsidR="00ED614C" w:rsidRPr="002C02E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ED614C" w:rsidRPr="00AC688E">
        <w:t xml:space="preserve"> </w:t>
      </w:r>
      <w:r w:rsidR="00ED614C" w:rsidRPr="00AC688E">
        <w:rPr>
          <w:rFonts w:ascii="Times New Roman" w:eastAsia="Times New Roman" w:hAnsi="Times New Roman" w:cs="Times New Roman"/>
          <w:sz w:val="24"/>
          <w:szCs w:val="24"/>
          <w:lang w:eastAsia="ru-RU"/>
        </w:rPr>
        <w:t>772001001</w:t>
      </w:r>
      <w:r w:rsidR="00ED614C" w:rsidRPr="002C0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D614C" w:rsidRPr="00AC688E">
        <w:rPr>
          <w:rFonts w:ascii="Times New Roman" w:eastAsia="Times New Roman" w:hAnsi="Times New Roman" w:cs="Times New Roman"/>
          <w:sz w:val="24"/>
          <w:szCs w:val="24"/>
          <w:lang w:eastAsia="ru-RU"/>
        </w:rPr>
        <w:t>111524, г. Москва, ул. Электродная, д. 10, стр. 3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Обработка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</w:t>
      </w:r>
      <w:proofErr w:type="gramStart"/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Обработка персональных данных включает в себя в том числе: </w:t>
      </w: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  <w:proofErr w:type="gramEnd"/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Автоматизированная обработка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обработка персональных данных с помощью средств вычислительной техники;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Распространение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направленные на раскрытие персональных данных неопределенному кругу лиц;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Предоставление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направленные на раскрытие персональных данных определенному лицу или определенному кругу лиц;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Блокирование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Уничтожение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Обезличивание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Информационная система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Трансграничная передача персональных данных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:rsidR="003E0314" w:rsidRPr="002C02E6" w:rsidRDefault="003E0314" w:rsidP="003E0314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0314" w:rsidRPr="002C02E6" w:rsidRDefault="003E0314" w:rsidP="003E0314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2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Сайт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интернет и расположенной по адресу: </w:t>
      </w:r>
      <w:r w:rsidR="00AE06DE" w:rsidRPr="00AE06DE">
        <w:rPr>
          <w:rFonts w:ascii="Times New Roman" w:hAnsi="Times New Roman" w:cs="Times New Roman"/>
          <w:sz w:val="24"/>
          <w:szCs w:val="24"/>
        </w:rPr>
        <w:t>https://www.uk-diana.ru/</w:t>
      </w:r>
      <w:r w:rsidRPr="002C02E6">
        <w:rPr>
          <w:rFonts w:ascii="Times New Roman" w:hAnsi="Times New Roman" w:cs="Times New Roman"/>
          <w:sz w:val="24"/>
          <w:szCs w:val="24"/>
        </w:rPr>
        <w:t>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1.4. Основные права и обязанности Оператора.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1.4.1. Оператор имеет право: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</w:t>
      </w:r>
    </w:p>
    <w:p w:rsidR="003E0314" w:rsidRPr="002C02E6" w:rsidRDefault="003E0314" w:rsidP="003E031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1.4.2. Оператор обязан: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организовывать обработку персональных данных в соответствии с требованиями Закона о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сообщать в уполномоченный орган по защите прав субъектов персональных данных (далее – «</w:t>
      </w:r>
      <w:proofErr w:type="spellStart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Роскомнадзор</w:t>
      </w:r>
      <w:proofErr w:type="spellEnd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») по запросу этого органа необходимую информацию в течение 30 дней </w:t>
      </w:r>
      <w:proofErr w:type="gramStart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 даты получения</w:t>
      </w:r>
      <w:proofErr w:type="gramEnd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такого запроса.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1.5. Основные права Субъектов персональных данных. Субъект персональных данных имеет право: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Субъекту персональных данных </w:t>
      </w: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Оператором в доступной форме, и в них не должны содержаться персональные данные, относящиеся к другим 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Субъектам персональных данных</w:t>
      </w: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3E0314" w:rsidRPr="002C02E6" w:rsidRDefault="003E0314" w:rsidP="003E0314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3E0314" w:rsidRPr="002C02E6" w:rsidRDefault="003E0314" w:rsidP="003E0314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обжаловать в </w:t>
      </w:r>
      <w:proofErr w:type="spellStart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Роскомнадзоре</w:t>
      </w:r>
      <w:proofErr w:type="spellEnd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или в судебном порядке неправомерные действия или бездействие Оператора при обработке его персональных данных.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proofErr w:type="gramStart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Субъект персональных данных может реализовать права по получению информации, касающейся обработки его персональных данных, а также права по уточнению его персональных данных, их блокированию или уничтожению, обратившись к Оператору с соответствующим запросом по адресу: </w:t>
      </w:r>
      <w:r w:rsidR="00ED614C" w:rsidRPr="00AC6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111524, г. Москва, ул. Электродная, д. 10, стр. 3 </w:t>
      </w:r>
      <w:r w:rsidR="00ED614C" w:rsidRPr="002C02E6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2C02E6">
        <w:rPr>
          <w:rFonts w:ascii="Times New Roman" w:hAnsi="Times New Roman" w:cs="Times New Roman"/>
          <w:sz w:val="24"/>
          <w:szCs w:val="24"/>
        </w:rPr>
        <w:t xml:space="preserve">или путем обращения к Оператору с соответствующим запросом по электронной почте </w:t>
      </w:r>
      <w:r w:rsidR="00C66467" w:rsidRPr="00C66467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C66467" w:rsidRPr="00C66467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C66467" w:rsidRPr="00C66467">
        <w:rPr>
          <w:rFonts w:ascii="Times New Roman" w:hAnsi="Times New Roman" w:cs="Times New Roman"/>
          <w:sz w:val="24"/>
          <w:szCs w:val="24"/>
          <w:lang w:val="en-US"/>
        </w:rPr>
        <w:t>uk</w:t>
      </w:r>
      <w:proofErr w:type="spellEnd"/>
      <w:r w:rsidR="00C66467" w:rsidRPr="00C6646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66467" w:rsidRPr="00C66467">
        <w:rPr>
          <w:rFonts w:ascii="Times New Roman" w:hAnsi="Times New Roman" w:cs="Times New Roman"/>
          <w:sz w:val="24"/>
          <w:szCs w:val="24"/>
          <w:lang w:val="en-US"/>
        </w:rPr>
        <w:t>diana</w:t>
      </w:r>
      <w:proofErr w:type="spellEnd"/>
      <w:r w:rsidR="00C66467" w:rsidRPr="00C6646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66467" w:rsidRPr="00C6646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C02E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C02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обоих случаях</w:t>
      </w:r>
      <w:proofErr w:type="gramEnd"/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запрос должен быть оформлен с соблюдением требований статьи 6.1. настоящей Политики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1.6. 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Контроль за</w:t>
      </w:r>
      <w:proofErr w:type="gram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исполнением требований настоящей Политики осуществляется уполномоченным лицом, ответственным за организацию обработки персональных данных у Оператора.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1.7.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 xml:space="preserve">2. ПРИНЦИПЫ </w:t>
      </w: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ОБРАБОТКИ ПЕРСОНАЛЬНЫХ ДАННЫХ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2.1.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законности и справедливой основы;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ограничения обработки персональных данных достижением конкретных, заранее определённых и законных целей;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недопущения обработки персональных данных, несовместимой с целями сбора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недопущения объединения баз данных, содержащих персональные данные, обработка которых осуществляется в целях, несовместимых между собой;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обработки только тех персональных данных, которые отвечают целям их обработки;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соответствия содержания и объёма обрабатываемых персональных данных заявленным целям обработки;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недопущения обработки избыточных персональных данных по отношению к заявленным целям их обработки;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обеспечения точности, достаточности и актуальности персональных данных по отношению к целям обработки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уничтожения либо обезличивания персональных данных по достижении целей их обработки или в случае утраты необходимости в достижении этих целей, при невозможности устранения Оператором допущенных нарушений персональных данных, если иное не предусмотрено федеральным законом.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ПРАВОВЫЕ ОСНОВАНИЯ ОБРАБОТКИ ПЕРСОНАЛЬНЫХ ДАННЫХ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3.1.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bookmarkStart w:id="0" w:name="_Hlk112585332"/>
      <w:r w:rsidRPr="002C02E6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Конституция Российской Федерации;</w:t>
      </w:r>
    </w:p>
    <w:p w:rsidR="003E0314" w:rsidRPr="002C02E6" w:rsidRDefault="003E0314" w:rsidP="003E0314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Трудовой кодекс Российской Федерации;</w:t>
      </w:r>
    </w:p>
    <w:p w:rsidR="003E0314" w:rsidRPr="002C02E6" w:rsidRDefault="003E0314" w:rsidP="003E0314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Федерации;</w:t>
      </w:r>
    </w:p>
    <w:p w:rsidR="003E0314" w:rsidRPr="002C02E6" w:rsidRDefault="003E0314" w:rsidP="003E0314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2C02E6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Налоговый кодекс Российской Федерации;</w:t>
      </w:r>
    </w:p>
    <w:p w:rsidR="003E0314" w:rsidRPr="002C02E6" w:rsidRDefault="003E0314" w:rsidP="003E0314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Федеральный закон от 6 декабря 2011 г. № 402-ФЗ «О бухгалтерском учёте»;</w:t>
      </w:r>
    </w:p>
    <w:p w:rsidR="003E0314" w:rsidRPr="002C02E6" w:rsidRDefault="003E0314" w:rsidP="003E0314">
      <w:pPr>
        <w:pStyle w:val="a4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иные нормативные правовые акты, регулирующие отношения, связанные с деятельностью Оператора.</w:t>
      </w:r>
    </w:p>
    <w:p w:rsidR="003E0314" w:rsidRPr="002C02E6" w:rsidRDefault="003E0314" w:rsidP="003E0314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3.2. Правовым основанием обработки персональных данных также являются: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Устав Оператора;</w:t>
      </w:r>
    </w:p>
    <w:p w:rsidR="003E0314" w:rsidRPr="002C02E6" w:rsidRDefault="003E0314" w:rsidP="003E031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договоры, заключаемые с Субъектом персональных данных;</w:t>
      </w:r>
    </w:p>
    <w:p w:rsidR="003E0314" w:rsidRPr="002C02E6" w:rsidRDefault="003E0314" w:rsidP="003E031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согласие Субъекта персональных данных на обработку персональных данных.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 ЦЕЛИ И УСЛОВИЯ ОБРАБОТКИ ПЕРСОНАЛЬНЫХ ДАННЫХ</w:t>
      </w:r>
    </w:p>
    <w:p w:rsidR="003E0314" w:rsidRPr="002C02E6" w:rsidRDefault="003E0314" w:rsidP="003E0314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4.1.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 Обработке подлежат только персональные данные, которые отвечают целям их обработки.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4.2. Содержание и объем обрабатываемых персональных данных должны соответствовать заявленным целям обработки, предусмотренным в настоящем разделе. Обрабатываемые персональные данные не должны быть избыточными по отношению к заявленным целям их обработки.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4.3. В соответствии с настоящей Политикой Оператор может обрабатывать персональные данные, принадлежащих следующим категориям Субъектов персональных данных: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Работникам Оператора.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Соискателям на вакантные должности Оператора.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Контрагентам Оператора (физическим лицам).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Представителям (работникам) контрагентов Оператора (юридических лиц и индивидуальных предпринимателей).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Клиентам Оператора.</w:t>
      </w:r>
    </w:p>
    <w:p w:rsidR="003E0314" w:rsidRPr="002C02E6" w:rsidRDefault="003E0314" w:rsidP="003E0314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Пользователям Сайта Оператора.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2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Работники Оператора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работников с такой</w:t>
      </w:r>
      <w:proofErr w:type="gramStart"/>
      <w:r w:rsidRPr="002C02E6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2C02E6">
        <w:rPr>
          <w:rFonts w:ascii="Times New Roman" w:hAnsi="Times New Roman" w:cs="Times New Roman"/>
          <w:sz w:val="24"/>
          <w:szCs w:val="24"/>
        </w:rPr>
        <w:t>ими) целью (-</w:t>
      </w:r>
      <w:proofErr w:type="spellStart"/>
      <w:r w:rsidRPr="002C02E6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2C02E6">
        <w:rPr>
          <w:rFonts w:ascii="Times New Roman" w:hAnsi="Times New Roman" w:cs="Times New Roman"/>
          <w:sz w:val="24"/>
          <w:szCs w:val="24"/>
        </w:rPr>
        <w:t>) как: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Содействие работникам в трудоустройстве, получении образования и продвижении по службе.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Контроль количества и качества выполняемой работы.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При заключении трудового договора</w:t>
      </w:r>
      <w:r w:rsidRPr="002C02E6">
        <w:rPr>
          <w:rFonts w:ascii="Times New Roman" w:hAnsi="Times New Roman" w:cs="Times New Roman"/>
          <w:sz w:val="24"/>
          <w:szCs w:val="24"/>
        </w:rPr>
        <w:t xml:space="preserve"> работники дают письменное согласие Оператору на обработку их персональных данных. Содержание согласия работника должно быть конкретным и информированным, то есть содержать информацию, позволяющую однозначно сделать вывод о целях, способах обработки с указанием действий, совершаемых с персональными данными, объеме обрабатываемых персональных данных.</w:t>
      </w:r>
    </w:p>
    <w:p w:rsidR="003E0314" w:rsidRPr="002C02E6" w:rsidRDefault="003E0314" w:rsidP="003E0314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При заключении трудового договора работники 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предоставляют Оператору следующие документы</w:t>
      </w:r>
      <w:proofErr w:type="gram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 содержащие его персональные данные: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паспорт или иной документ, удостоверяющий личность;</w:t>
      </w:r>
    </w:p>
    <w:p w:rsidR="003E0314" w:rsidRPr="002C02E6" w:rsidRDefault="003E0314" w:rsidP="003E0314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трудовую книжку и (или) сведения о трудовой деятельности, за исключением случаев, если трудовой договор заключается впервые;</w:t>
      </w:r>
    </w:p>
    <w:p w:rsidR="003E0314" w:rsidRPr="002C02E6" w:rsidRDefault="003E0314" w:rsidP="003E0314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документа; </w:t>
      </w:r>
    </w:p>
    <w:p w:rsidR="003E0314" w:rsidRPr="002C02E6" w:rsidRDefault="003E0314" w:rsidP="003E0314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документы воинского учета - для военнообязанных и лиц, подлежащих призыву на военную службу;</w:t>
      </w:r>
    </w:p>
    <w:p w:rsidR="003E0314" w:rsidRPr="002C02E6" w:rsidRDefault="003E0314" w:rsidP="003E0314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3E0314" w:rsidRPr="002C02E6" w:rsidRDefault="003E0314" w:rsidP="003E0314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иные документы в соответствии с требованиями законодательства.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случае первоначального заключения трудового договора с работниками, трудовую книжку, страховое свидетельство государственного пенсионного страхования оформляет Оператор.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случае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</w:t>
      </w:r>
      <w:proofErr w:type="gram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если для трудоустройства работника требуются в соответствии с законодательством иные документы, Оператор обращается к лицу, поступающему на работу, с просьбой о предоставлении таких документов, содержащих персональные данные.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>В предусмотренных выше целях, Оператор обрабатывает следующие категории персональных данных работников:</w:t>
      </w:r>
      <w:bookmarkStart w:id="1" w:name="_Hlk521523712"/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Hlk521339560"/>
      <w:bookmarkStart w:id="3" w:name="_Hlk47946223"/>
      <w:r w:rsidRPr="002C02E6">
        <w:rPr>
          <w:rFonts w:ascii="Times New Roman" w:hAnsi="Times New Roman" w:cs="Times New Roman"/>
          <w:color w:val="auto"/>
          <w:sz w:val="24"/>
          <w:szCs w:val="24"/>
        </w:rPr>
        <w:t>Фамилия, имя, отчество.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места жительства.</w:t>
      </w:r>
      <w:bookmarkEnd w:id="2"/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Образование.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Профессия.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Паспортные данные.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lastRenderedPageBreak/>
        <w:t>Контактный телефон.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электронной почты.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Доходы.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Должность.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ИНН.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СНИЛС.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Семейное положение.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 xml:space="preserve">Обработка Оператором биометрических персональных данных работников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Обработка Оператором специальных категорий персональных данных работников не осуществляется.</w:t>
      </w:r>
      <w:bookmarkEnd w:id="1"/>
      <w:bookmarkEnd w:id="3"/>
    </w:p>
    <w:p w:rsidR="003E0314" w:rsidRPr="002C02E6" w:rsidRDefault="003E0314" w:rsidP="003E0314">
      <w:pPr>
        <w:pStyle w:val="a3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осуществляет автоматизированную, неавтоматизированную, а также смешанную обработку персональных данных работников без получения и/или передачи полученной информации по информационно-телекоммуникационным сетям.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Перечень действий по обработке персональных данных работников: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  <w:proofErr w:type="gramEnd"/>
    </w:p>
    <w:p w:rsidR="003E0314" w:rsidRPr="002C02E6" w:rsidRDefault="003E0314" w:rsidP="003E0314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вправе обрабатывать персональные данные уволенных работников в случаях и в сроки, предусмотренные законодательством Российской Федерации. К таким случаям, в том числе, относится обработка персональных данных в рамках бухгалтерского и налогового учета, в том числе для обеспечения сохранности документов, необходимых для исчисления, удержания и перечисления налога.</w:t>
      </w:r>
    </w:p>
    <w:p w:rsidR="003E0314" w:rsidRPr="002C02E6" w:rsidRDefault="003E0314" w:rsidP="003E0314">
      <w:pPr>
        <w:pStyle w:val="a4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обязан хранить бухгалтерскую документацию в течение сроков, устанавливаемых в соответствии с правилами организации государственного архивного дела, но при этом минимальный срок хранения не может быть менее 5 (пяти) лет.</w:t>
      </w:r>
    </w:p>
    <w:p w:rsidR="003E0314" w:rsidRPr="002C02E6" w:rsidRDefault="003E0314" w:rsidP="003E0314">
      <w:pPr>
        <w:pStyle w:val="a4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 истечении сроков, определенных законодательством Российской Федерации, личные дела работников и иные документы передаются на архивное хранение на срок 50 лет. Обработка указанных сведений не требует соблюдения условий, связанных с получением согласия на обработку персональных данных. Согласие работников на обработку их персональных данных в случаях, предусмотренных пунктами 4.3.1.11 – 4.3.1.12 настоящей Политики, не требуется.</w:t>
      </w:r>
    </w:p>
    <w:p w:rsidR="003E0314" w:rsidRPr="002C02E6" w:rsidRDefault="003E0314" w:rsidP="003E0314">
      <w:pPr>
        <w:pStyle w:val="a4"/>
        <w:spacing w:line="240" w:lineRule="auto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 допускается раскрытие третьим лицам и распространение персональных данных без согласия работника, если иное не предусмотрено федеральным законом. </w:t>
      </w:r>
    </w:p>
    <w:p w:rsidR="003E0314" w:rsidRPr="002C02E6" w:rsidRDefault="003E0314" w:rsidP="003E0314">
      <w:pPr>
        <w:pStyle w:val="a4"/>
        <w:spacing w:line="240" w:lineRule="auto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При передаче персональных данных работника Оператором должны соблюдаться следующие требования:</w:t>
      </w:r>
    </w:p>
    <w:p w:rsidR="003E0314" w:rsidRPr="002C02E6" w:rsidRDefault="003E0314" w:rsidP="003E0314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запрещается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законом;</w:t>
      </w:r>
    </w:p>
    <w:p w:rsidR="003E0314" w:rsidRPr="002C02E6" w:rsidRDefault="003E0314" w:rsidP="003E0314">
      <w:pPr>
        <w:pStyle w:val="a4"/>
        <w:numPr>
          <w:ilvl w:val="3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работник, передающий персональные данные работника Оператора, обязан 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соблюдения этого правила. Лица, получающие персональные данные работника Оператора, обязаны соблюдать режим их конфиденциальности. Данное положение не распространяется на обмен персональными данными работников в порядке, установленном федеральными законами;</w:t>
      </w:r>
    </w:p>
    <w:p w:rsidR="003E0314" w:rsidRPr="002C02E6" w:rsidRDefault="003E0314" w:rsidP="003E0314">
      <w:pPr>
        <w:pStyle w:val="a4"/>
        <w:numPr>
          <w:ilvl w:val="3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работник, передающий персональные данные работника Оператора, имеет право передавать персональные данные работника представителям работников в порядке, установленном Трудовым кодексом Российской Федерации, и ограничивать эту информацию только теми персональными данными работника, которые необходимы для выполнения указанными представителями их функций. </w:t>
      </w:r>
    </w:p>
    <w:p w:rsidR="003E0314" w:rsidRPr="002C02E6" w:rsidRDefault="003E0314" w:rsidP="003E0314">
      <w:pPr>
        <w:pStyle w:val="a4"/>
        <w:numPr>
          <w:ilvl w:val="3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передача персональных данных работников в Фонд социального страхования Российской Федерации, Пенсионный фонд Российской Федерации в порядке, установленном федеральными законами, в частности Федеральным законом «Об обязательном пенсионном страховании в Российской Федерации», Федеральным законом «Об основах обязательного социального страхования», Федеральным законом «Об обязательном медицинском страховании в Российской Федерации» осуществляется без согласия работников.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не осуществляет трансграничную передачу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работников.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Работники в обязательном порядке 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ознакамливаются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под роспись с локальными нормативно-правовыми актами Оператора, устанавливающими порядок обработки персональных данных, а также об их правах и обязанностях в этой области.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2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Соискатели на вакантные должности Оператора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соискателей на вакантные должности с такой</w:t>
      </w:r>
      <w:proofErr w:type="gramStart"/>
      <w:r w:rsidRPr="002C02E6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2C02E6">
        <w:rPr>
          <w:rFonts w:ascii="Times New Roman" w:hAnsi="Times New Roman" w:cs="Times New Roman"/>
          <w:sz w:val="24"/>
          <w:szCs w:val="24"/>
        </w:rPr>
        <w:t>ими) целью (-</w:t>
      </w:r>
      <w:proofErr w:type="spellStart"/>
      <w:r w:rsidRPr="002C02E6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2C02E6">
        <w:rPr>
          <w:rFonts w:ascii="Times New Roman" w:hAnsi="Times New Roman" w:cs="Times New Roman"/>
          <w:sz w:val="24"/>
          <w:szCs w:val="24"/>
        </w:rPr>
        <w:t>) как: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Рассмотрение соискателя на вакантную должность и принятие решения о приеме либо отказе в приеме на работу.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Получение согласий от </w:t>
      </w:r>
      <w:r w:rsidRPr="002C02E6">
        <w:rPr>
          <w:rFonts w:ascii="Times New Roman" w:hAnsi="Times New Roman" w:cs="Times New Roman"/>
          <w:sz w:val="24"/>
          <w:szCs w:val="24"/>
        </w:rPr>
        <w:t>соискателей на вакантные должности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производится в случае приглашения на собеседование.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Соискатели на вакантные должности направляют Оператору свои персональные данные непосредственно на адрес электронной почты или 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через</w:t>
      </w:r>
      <w:proofErr w:type="gram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специализированные интернет-ресурсы (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агрегаторы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вакансий).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Размещение </w:t>
      </w:r>
      <w:r w:rsidRPr="002C02E6">
        <w:rPr>
          <w:rFonts w:ascii="Times New Roman" w:hAnsi="Times New Roman" w:cs="Times New Roman"/>
          <w:sz w:val="24"/>
          <w:szCs w:val="24"/>
        </w:rPr>
        <w:t>соискателями на вакантные должности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резюме на электронных 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интернет-ресурсах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(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агрегаторах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вакансий) производится в соответствии с правилами данных ресурсов. Отправляя резюме на электронную почту Оператора, </w:t>
      </w:r>
      <w:r w:rsidRPr="002C02E6">
        <w:rPr>
          <w:rFonts w:ascii="Times New Roman" w:hAnsi="Times New Roman" w:cs="Times New Roman"/>
          <w:sz w:val="24"/>
          <w:szCs w:val="24"/>
        </w:rPr>
        <w:t>соискатели на вакантные должности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тем самым дают согласие в конклюдентной форме на обработку их персональных данных.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>В предусмотренных выше целях, Оператор обрабатывает следующие категории персональных данных соискателей на вакантные должности: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Фамилия, имя, отчество.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lastRenderedPageBreak/>
        <w:t>Адрес места жительства.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Образование.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Профессия.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Паспортные данные.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Контактный телефон.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электронной почты.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ИНН.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СНИЛС.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Семейное положение.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 xml:space="preserve">Обработка Оператором биометрических персональных данных соискателей на вакантные должности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Обработка Оператором специальных категорий персональных данных соискателей на вакантные должности не осуществляется.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осуществляет неавтоматизированную обработку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соискателей на вакантные должности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без получения и/или передачей полученной информации по информационно-телекоммуникационным сетям.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Перечень действий по обработке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соискателей на вакантные должности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  <w:proofErr w:type="gramEnd"/>
    </w:p>
    <w:p w:rsidR="003E0314" w:rsidRPr="002C02E6" w:rsidRDefault="003E0314" w:rsidP="003E0314">
      <w:pPr>
        <w:pStyle w:val="a4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При проведении собеседований с </w:t>
      </w:r>
      <w:r w:rsidRPr="002C02E6">
        <w:rPr>
          <w:rFonts w:ascii="Times New Roman" w:hAnsi="Times New Roman" w:cs="Times New Roman"/>
          <w:sz w:val="24"/>
          <w:szCs w:val="24"/>
        </w:rPr>
        <w:t>соискателями на вакантные должности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персональные данные, содержащиеся в анкетах и резюме, могут подтверждаться документально. Копии подтверждающих документов могут храниться Оператором, но не дольше чем до момента достижения целей их обработки или утраты необходимости в достижении таких целей. После достижения цели их обработки персональные данные </w:t>
      </w:r>
      <w:r w:rsidRPr="002C02E6">
        <w:rPr>
          <w:rFonts w:ascii="Times New Roman" w:hAnsi="Times New Roman" w:cs="Times New Roman"/>
          <w:sz w:val="24"/>
          <w:szCs w:val="24"/>
        </w:rPr>
        <w:t>соискателей на вакантные должности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подлежат удалению в течение 30 дней.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 допускается раскрытие третьим лицам и распространение персональных данных без согласия </w:t>
      </w:r>
      <w:r w:rsidRPr="002C02E6">
        <w:rPr>
          <w:rFonts w:ascii="Times New Roman" w:hAnsi="Times New Roman" w:cs="Times New Roman"/>
          <w:sz w:val="24"/>
          <w:szCs w:val="24"/>
        </w:rPr>
        <w:t>соискателя на вакантную должность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если иное не предусмотрено федеральным законом. </w:t>
      </w:r>
    </w:p>
    <w:p w:rsidR="003E0314" w:rsidRPr="002C02E6" w:rsidRDefault="003E0314" w:rsidP="003E0314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не осуществляет трансграничную передачу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соискателей на вакантные должности.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2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Контрагенты Оператора (физические лица)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контрагентов (физических лиц) с такой</w:t>
      </w:r>
      <w:proofErr w:type="gramStart"/>
      <w:r w:rsidRPr="002C02E6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2C02E6">
        <w:rPr>
          <w:rFonts w:ascii="Times New Roman" w:hAnsi="Times New Roman" w:cs="Times New Roman"/>
          <w:sz w:val="24"/>
          <w:szCs w:val="24"/>
        </w:rPr>
        <w:t>ими) целью (-</w:t>
      </w:r>
      <w:proofErr w:type="spellStart"/>
      <w:r w:rsidRPr="002C02E6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2C02E6">
        <w:rPr>
          <w:rFonts w:ascii="Times New Roman" w:hAnsi="Times New Roman" w:cs="Times New Roman"/>
          <w:sz w:val="24"/>
          <w:szCs w:val="24"/>
        </w:rPr>
        <w:t>) как: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Заключение и исполнение договоров.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Обработка персональных данных контрагентов </w:t>
      </w:r>
      <w:r w:rsidRPr="002C02E6">
        <w:rPr>
          <w:rFonts w:ascii="Times New Roman" w:hAnsi="Times New Roman" w:cs="Times New Roman"/>
          <w:sz w:val="24"/>
          <w:szCs w:val="24"/>
        </w:rPr>
        <w:t xml:space="preserve">(физических лиц) 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 требует получения дополнительного согласия, в случае обработки персональных данных в соответствии с пунктом 5 части 1 статьи 6 Закона о персональных данных.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lastRenderedPageBreak/>
        <w:t>В предусмотренных выше целях, Оператор обрабатывает следующие категории персональных данных контрагентов (физических лиц):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Фамилия, имя, отчество.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места жительства.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Паспортные данные.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Контактный телефон.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электронной почты.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ИНН.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СНИЛС.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 xml:space="preserve">Обработка Оператором биометрических персональных данных контрагентов (физических лиц)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Обработка Оператором специальных категорий персональных данных контрагентов (физических лиц) не осуществляется.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Контрагенты </w:t>
      </w:r>
      <w:r w:rsidRPr="002C02E6">
        <w:rPr>
          <w:rFonts w:ascii="Times New Roman" w:hAnsi="Times New Roman" w:cs="Times New Roman"/>
          <w:sz w:val="24"/>
          <w:szCs w:val="24"/>
        </w:rPr>
        <w:t>(физические лица)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передают персональные данные при заключении договора. Персональные данные контрагентов </w:t>
      </w:r>
      <w:r w:rsidRPr="002C02E6">
        <w:rPr>
          <w:rFonts w:ascii="Times New Roman" w:hAnsi="Times New Roman" w:cs="Times New Roman"/>
          <w:sz w:val="24"/>
          <w:szCs w:val="24"/>
        </w:rPr>
        <w:t>(физических лиц)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подлежат хранению в течение срока исполнения договорных обязательств и (или) в течение сроков, установленных законодательством.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осуществляет автоматизированную, неавтоматизированную, а также смешанную обработку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контрагентов (физических лиц)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 получением и/или передачей полученной информации по информационно-телекоммуникационным сетям или без таковой.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Перечень действий по обработке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контрагентов (физических лиц)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  <w:proofErr w:type="gramEnd"/>
    </w:p>
    <w:p w:rsidR="003E0314" w:rsidRPr="002C02E6" w:rsidRDefault="003E0314" w:rsidP="003E0314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 допускается раскрытие третьим лицам и распространение персональных данных без согласия </w:t>
      </w:r>
      <w:r w:rsidRPr="002C02E6">
        <w:rPr>
          <w:rFonts w:ascii="Times New Roman" w:hAnsi="Times New Roman" w:cs="Times New Roman"/>
          <w:sz w:val="24"/>
          <w:szCs w:val="24"/>
        </w:rPr>
        <w:t>контрагента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если иное не предусмотрено федеральным законом.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не осуществляет трансграничную передачу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контрагентов (физических лиц).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2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Представители (работники) контрагентов Оператора (юридических лиц и индивидуальных предпринимателей)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представителей (работников) контрагентов с такой</w:t>
      </w:r>
      <w:proofErr w:type="gramStart"/>
      <w:r w:rsidRPr="002C02E6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2C02E6">
        <w:rPr>
          <w:rFonts w:ascii="Times New Roman" w:hAnsi="Times New Roman" w:cs="Times New Roman"/>
          <w:sz w:val="24"/>
          <w:szCs w:val="24"/>
        </w:rPr>
        <w:t>ими) целью (-</w:t>
      </w:r>
      <w:proofErr w:type="spellStart"/>
      <w:r w:rsidRPr="002C02E6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2C02E6">
        <w:rPr>
          <w:rFonts w:ascii="Times New Roman" w:hAnsi="Times New Roman" w:cs="Times New Roman"/>
          <w:sz w:val="24"/>
          <w:szCs w:val="24"/>
        </w:rPr>
        <w:t>) как: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Исполнение договоров с контрагентами.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Получение согласия на передачу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 xml:space="preserve">представителей (работников) контрагентов Оператору обеспечивает непосредственно контрагент, работником (представителем) которого является Субъект персональных данных, чьи персональные данные обрабатывает Оператор.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>В предусмотренных выше целях, Оператор обрабатывает следующие категории персональных данных представителей (работников) контрагентов: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Фамилия, имя, отчество.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места жительства.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Паспортные данные.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Контактный телефон.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электронной почты.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Должность.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 xml:space="preserve">Обработка Оператором биометрических персональных данных представителей (работников) контрагентов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Обработка Оператором специальных категорий персональных данных представителей (работников) контрагентов не осуществляется.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осуществляет автоматизированную, неавтоматизированную, а также смешанную обработку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представителей (работников) контрагентов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 получением и/или передачей полученной информации по информационно-телекоммуникационным сетям или без таковой.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Перечень действий по обработке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представителей (работников) контрагентов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  <w:proofErr w:type="gramEnd"/>
    </w:p>
    <w:p w:rsidR="003E0314" w:rsidRPr="002C02E6" w:rsidRDefault="003E0314" w:rsidP="003E0314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 допускается раскрытие третьим лицам и распространение персональных данных без согласия </w:t>
      </w:r>
      <w:r w:rsidRPr="002C02E6">
        <w:rPr>
          <w:rFonts w:ascii="Times New Roman" w:hAnsi="Times New Roman" w:cs="Times New Roman"/>
          <w:sz w:val="24"/>
          <w:szCs w:val="24"/>
        </w:rPr>
        <w:t>представителя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если иное не предусмотрено федеральным законом.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не осуществляет трансграничную передачу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представителей (работников) контрагентов.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2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Клиенты Оператора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клиентов с такой</w:t>
      </w:r>
      <w:proofErr w:type="gramStart"/>
      <w:r w:rsidRPr="002C02E6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2C02E6">
        <w:rPr>
          <w:rFonts w:ascii="Times New Roman" w:hAnsi="Times New Roman" w:cs="Times New Roman"/>
          <w:sz w:val="24"/>
          <w:szCs w:val="24"/>
        </w:rPr>
        <w:t>ими) целью (-</w:t>
      </w:r>
      <w:proofErr w:type="spellStart"/>
      <w:r w:rsidRPr="002C02E6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2C02E6">
        <w:rPr>
          <w:rFonts w:ascii="Times New Roman" w:hAnsi="Times New Roman" w:cs="Times New Roman"/>
          <w:sz w:val="24"/>
          <w:szCs w:val="24"/>
        </w:rPr>
        <w:t>) как: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Заключение и исполнение договоров.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Обработка персональных данных клиентов не требует получения от них дополнительного согласия, в случае обработки персональных данных в соответствии с пунктом 5 части 1 статьи 6 Закона о персональных данных.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>В предусмотренных выше целях, Оператор обрабатывает следующие категории персональных данных клиентов: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Фамилия, имя, отчество.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места жительства.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Паспортные данные.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lastRenderedPageBreak/>
        <w:t>Контактный телефон.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электронной почты.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Учетные данные для входа в личный кабинет: логин и пароль.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 xml:space="preserve">Обработка Оператором биометрических персональных данных клиентов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Обработка Оператором специальных категорий персональных данных клиентов не осуществляется.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Клиенты передают персональные данные при заключении договора. Персональные данные клиентов подлежат хранению в течение срока исполнения договорных обязательств и (или) в течение сроков, установленных законодательством.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осуществляет автоматизированную, неавтоматизированную, а также смешанную обработку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клиентов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 получением и/или передачей полученной информации по информационно-телекоммуникационным сетям или без таковой.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Перечень действий по обработке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клиентов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  <w:proofErr w:type="gramEnd"/>
    </w:p>
    <w:p w:rsidR="003E0314" w:rsidRPr="002C02E6" w:rsidRDefault="003E0314" w:rsidP="003E0314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 допускается раскрытие третьим лицам и распространение персональных данных без согласия </w:t>
      </w:r>
      <w:r w:rsidRPr="002C02E6">
        <w:rPr>
          <w:rFonts w:ascii="Times New Roman" w:hAnsi="Times New Roman" w:cs="Times New Roman"/>
          <w:sz w:val="24"/>
          <w:szCs w:val="24"/>
        </w:rPr>
        <w:t>клиента,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если иное не предусмотрено федеральным законом.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не осуществляет трансграничную передачу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клиентов.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2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Пользователи Сайта Оператора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пользователей с такой</w:t>
      </w:r>
      <w:proofErr w:type="gramStart"/>
      <w:r w:rsidRPr="002C02E6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2C02E6">
        <w:rPr>
          <w:rFonts w:ascii="Times New Roman" w:hAnsi="Times New Roman" w:cs="Times New Roman"/>
          <w:sz w:val="24"/>
          <w:szCs w:val="24"/>
        </w:rPr>
        <w:t>ими) целью (-</w:t>
      </w:r>
      <w:proofErr w:type="spellStart"/>
      <w:r w:rsidRPr="002C02E6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2C02E6">
        <w:rPr>
          <w:rFonts w:ascii="Times New Roman" w:hAnsi="Times New Roman" w:cs="Times New Roman"/>
          <w:sz w:val="24"/>
          <w:szCs w:val="24"/>
        </w:rPr>
        <w:t>) как: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Обработка заявок на Сайте.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Обмен данными личного кабинета.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Раскрытие информации.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Обработка персональных данных пользователей при условии получения предварительного согласия.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t>В предусмотренных выше целях, Оператор обрабатывает следующие категории персональных данных пользователей: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Фамилия, имя, отчество.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места жительства.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Контактный телефон.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Адрес электронной почты.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Учетные данные для входа в личный кабинет: логин и пароль.</w:t>
      </w:r>
    </w:p>
    <w:p w:rsidR="003E0314" w:rsidRPr="002C02E6" w:rsidRDefault="003E0314" w:rsidP="003E0314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02E6">
        <w:rPr>
          <w:rFonts w:ascii="Times New Roman" w:hAnsi="Times New Roman" w:cs="Times New Roman"/>
          <w:color w:val="auto"/>
          <w:sz w:val="24"/>
          <w:szCs w:val="24"/>
        </w:rPr>
        <w:t>Дата и время посещения Сайта.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2E6">
        <w:rPr>
          <w:rFonts w:ascii="Times New Roman" w:hAnsi="Times New Roman" w:cs="Times New Roman"/>
          <w:sz w:val="24"/>
          <w:szCs w:val="24"/>
        </w:rPr>
        <w:lastRenderedPageBreak/>
        <w:t xml:space="preserve">Обработка Оператором биометрических персональных данных пользователей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pStyle w:val="a3"/>
        <w:numPr>
          <w:ilvl w:val="3"/>
          <w:numId w:val="14"/>
        </w:numPr>
        <w:ind w:left="0" w:firstLine="0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hAnsi="Times New Roman" w:cs="Times New Roman"/>
          <w:sz w:val="24"/>
          <w:szCs w:val="24"/>
        </w:rPr>
        <w:t>Обработка Оператором специальных категорий персональных данных пользователей не осуществляется.</w:t>
      </w:r>
    </w:p>
    <w:p w:rsidR="003E0314" w:rsidRPr="002C02E6" w:rsidRDefault="003E0314" w:rsidP="003E0314">
      <w:pPr>
        <w:pStyle w:val="a3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осуществляет автоматизированную, неавтоматизированную, а также смешанную обработку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пользователей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 получением и/или передачей полученной информации по информационно-телекоммуникационным сетям или без таковой.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Перечень действий по обработке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пользователей: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proofErr w:type="gramEnd"/>
    </w:p>
    <w:p w:rsidR="003E0314" w:rsidRPr="002C02E6" w:rsidRDefault="003E0314" w:rsidP="003E0314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 допускается раскрытие третьим лицам и распространение персональных данных без согласия </w:t>
      </w:r>
      <w:r w:rsidRPr="002C02E6">
        <w:rPr>
          <w:rFonts w:ascii="Times New Roman" w:hAnsi="Times New Roman" w:cs="Times New Roman"/>
          <w:sz w:val="24"/>
          <w:szCs w:val="24"/>
        </w:rPr>
        <w:t>пользователя,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если иное не предусмотрено федеральным законом. </w:t>
      </w: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3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не осуществляет трансграничную передачу персональных данных </w:t>
      </w:r>
      <w:r w:rsidRPr="002C02E6">
        <w:rPr>
          <w:rFonts w:ascii="Times New Roman" w:hAnsi="Times New Roman" w:cs="Times New Roman"/>
          <w:sz w:val="24"/>
          <w:szCs w:val="24"/>
        </w:rPr>
        <w:t>пользователей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</w:p>
    <w:bookmarkEnd w:id="0"/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 xml:space="preserve">5. ПОРЯДОК СБОРА И ХРАНЕНИЯ </w:t>
      </w: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ПЕРСОНАЛЬНЫХ ДАННЫХ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5.1. При сборе персональных данных, в том числе посредством информационно-телекоммуникационной сети Интернет,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5.2. Лица, передавшие Оператору сведения о другом Субъекте персональных данных, в том числе через Сайт, не имея при этом согласия субъекта, чьи персональные данные были переданы, несут ответственность в соответствии с законодательством Российской Федерации.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5.3.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выгодоприобретателем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или поручителем по которому является Субъект персональных данных. 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5.4. Обрабатываемые персональные данные подлежат уничтожению в случае: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достижения срока обработки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достижения целей обработки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утраты необходимости в достижении целей обработки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получения отзыва согласия на обработку персональных данных;</w:t>
      </w:r>
    </w:p>
    <w:p w:rsidR="003E0314" w:rsidRPr="002C02E6" w:rsidRDefault="003E0314" w:rsidP="003E0314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исключения Оператора из Единого государственного реестра юридических лиц. </w:t>
      </w:r>
    </w:p>
    <w:p w:rsidR="003E0314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2F74FA" w:rsidRPr="002C02E6" w:rsidRDefault="002F74FA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lastRenderedPageBreak/>
        <w:t xml:space="preserve">6. ЗАЩИТА </w:t>
      </w: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ПЕРСОНАЛЬНЫХ ДАННЫХ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6.1.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:rsidR="003E0314" w:rsidRPr="002C02E6" w:rsidRDefault="003E0314" w:rsidP="003E0314">
      <w:pPr>
        <w:pStyle w:val="a4"/>
        <w:widowControl w:val="0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определяет угрозы безопасности персональных данных при их обработке;</w:t>
      </w: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назначает лиц, ответственных за обеспечение безопасности персональных данных в структурных подразделениях и информационных системах Оператора;</w:t>
      </w: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создает необходимые условия для работы с персональными данными;</w:t>
      </w: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организует учет документов, содержащих персональные данные;</w:t>
      </w: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организует работу с информационными системами, в которых обрабатываются персональные данные;</w:t>
      </w: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:rsidR="003E0314" w:rsidRPr="002C02E6" w:rsidRDefault="003E0314" w:rsidP="003E031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организует обучение работников Оператора, осуществляющих обработку персональных данных.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7. АКТУАЛИЗАЦИЯ, ИСПРАВЛЕНИЕ, УДАЛЕНИЕ И УНИЧТОЖЕНИЕ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ПЕРСОНАЛЬНЫХ ДАННЫХ, ОТВЕТЫ НА ЗАПРОСЫ СУБЪЕКТОВ</w:t>
      </w:r>
      <w:r w:rsidRPr="002C02E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 ДОСТУП К ПЕРСОНАЛЬНЫМ ДАННЫМ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7.1. 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части 7 статьи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(десяти) рабочих дней с момента поступления обращения или получения запроса</w:t>
      </w:r>
      <w:proofErr w:type="gram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. 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Запрос должен содержать: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:rsidR="003E0314" w:rsidRPr="002C02E6" w:rsidRDefault="003E0314" w:rsidP="003E031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:rsidR="003E0314" w:rsidRPr="002C02E6" w:rsidRDefault="003E0314" w:rsidP="003E031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подпись Субъекта персональных данных или его представителя.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Запрос может быть направлен в форме электронного документа и подписан электронной подписью в соответствии с законодательством Российской Федерации. 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</w:t>
      </w: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мотивированный отказ.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данных, в том 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числе</w:t>
      </w:r>
      <w:proofErr w:type="gram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если доступ Субъекта персональных данных к его персональным данным нарушает права и законные интересы третьих лиц.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7.2. </w:t>
      </w:r>
      <w:proofErr w:type="gram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случае выявления неточных персональных данных при обращении Субъекта персональных данных или его представителя либо по их запросу или по запросу 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Роскомнадзора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  <w:proofErr w:type="gramEnd"/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Роскомнадзором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7.3. В случае выявления неправомерной обработки персональных данных при обращении (запросе) Субъекта персональных данных или его представителя либо </w:t>
      </w:r>
      <w:proofErr w:type="spellStart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Роскомнадзора</w:t>
      </w:r>
      <w:proofErr w:type="spellEnd"/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7.4.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0314" w:rsidRPr="002C02E6" w:rsidRDefault="003E0314" w:rsidP="003E031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иное не предусмотрено договором, стороной которого является Субъект персональных данных;</w:t>
      </w:r>
    </w:p>
    <w:p w:rsidR="003E0314" w:rsidRPr="002C02E6" w:rsidRDefault="003E0314" w:rsidP="003E031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:rsidR="003E0314" w:rsidRPr="002C02E6" w:rsidRDefault="003E0314" w:rsidP="003E031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иное не предусмотрено другим соглашением между Оператором и Субъектом персональных данных.</w:t>
      </w: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8. ЗАКЛЮЧИТЕЛЬНЫЕ ПОЛОЖЕНИЯ</w:t>
      </w:r>
    </w:p>
    <w:p w:rsidR="003E0314" w:rsidRPr="002C02E6" w:rsidRDefault="003E0314" w:rsidP="003E031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3E0314" w:rsidRPr="002C02E6" w:rsidRDefault="003E0314" w:rsidP="003E0314">
      <w:pPr>
        <w:pStyle w:val="a4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C02E6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Во исполнение требований части 2 статьи 18.1 Закона о персональных данных настоящая Политика размещается по адресу местонахождения Оператора, а также публикуется в свободном доступе в информационно-телекоммуникационной сети «Интернет» на Сайте.</w:t>
      </w: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314" w:rsidRPr="002C02E6" w:rsidRDefault="003E0314" w:rsidP="003E0314">
      <w:pPr>
        <w:widowControl/>
        <w:spacing w:line="240" w:lineRule="auto"/>
        <w:contextualSpacing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E2562E" w:rsidRPr="003E0314" w:rsidRDefault="00E2562E" w:rsidP="003E0314">
      <w:pPr>
        <w:widowControl/>
        <w:spacing w:line="259" w:lineRule="auto"/>
        <w:contextualSpacing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sectPr w:rsidR="00E2562E" w:rsidRPr="003E0314" w:rsidSect="0099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4F68"/>
    <w:multiLevelType w:val="hybridMultilevel"/>
    <w:tmpl w:val="4244A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C6858"/>
    <w:multiLevelType w:val="hybridMultilevel"/>
    <w:tmpl w:val="65FA8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E3C3C"/>
    <w:multiLevelType w:val="hybridMultilevel"/>
    <w:tmpl w:val="F4588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D7F07"/>
    <w:multiLevelType w:val="hybridMultilevel"/>
    <w:tmpl w:val="1F06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7309A"/>
    <w:multiLevelType w:val="hybridMultilevel"/>
    <w:tmpl w:val="C810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76FBE2">
      <w:start w:val="2"/>
      <w:numFmt w:val="bullet"/>
      <w:lvlText w:val="·"/>
      <w:lvlJc w:val="left"/>
      <w:pPr>
        <w:ind w:left="1580" w:hanging="500"/>
      </w:pPr>
      <w:rPr>
        <w:rFonts w:ascii="Times New Roman" w:eastAsia="SimSu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33D75"/>
    <w:multiLevelType w:val="multilevel"/>
    <w:tmpl w:val="D8781DF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F6B73B9"/>
    <w:multiLevelType w:val="hybridMultilevel"/>
    <w:tmpl w:val="E76CD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455C73"/>
    <w:multiLevelType w:val="multilevel"/>
    <w:tmpl w:val="B1FA58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64E0242"/>
    <w:multiLevelType w:val="hybridMultilevel"/>
    <w:tmpl w:val="BD1A2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BD1119"/>
    <w:multiLevelType w:val="multilevel"/>
    <w:tmpl w:val="413ADC74"/>
    <w:lvl w:ilvl="0">
      <w:start w:val="8"/>
      <w:numFmt w:val="decimal"/>
      <w:lvlText w:val="%1."/>
      <w:lvlJc w:val="left"/>
      <w:pPr>
        <w:ind w:left="360" w:hanging="360"/>
      </w:pPr>
      <w:rPr>
        <w:rFonts w:eastAsia="SimSu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  <w:b w:val="0"/>
      </w:rPr>
    </w:lvl>
  </w:abstractNum>
  <w:abstractNum w:abstractNumId="10">
    <w:nsid w:val="425D378C"/>
    <w:multiLevelType w:val="multilevel"/>
    <w:tmpl w:val="B1FA58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93C27AD"/>
    <w:multiLevelType w:val="multilevel"/>
    <w:tmpl w:val="C962700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75284BE7"/>
    <w:multiLevelType w:val="multilevel"/>
    <w:tmpl w:val="41387068"/>
    <w:lvl w:ilvl="0">
      <w:start w:val="6"/>
      <w:numFmt w:val="decimal"/>
      <w:lvlText w:val="%1."/>
      <w:lvlJc w:val="left"/>
      <w:pPr>
        <w:ind w:left="360" w:hanging="360"/>
      </w:pPr>
      <w:rPr>
        <w:rFonts w:eastAsia="SimSu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  <w:b w:val="0"/>
      </w:rPr>
    </w:lvl>
  </w:abstractNum>
  <w:abstractNum w:abstractNumId="13">
    <w:nsid w:val="7E7F1B59"/>
    <w:multiLevelType w:val="hybridMultilevel"/>
    <w:tmpl w:val="9B463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13"/>
  </w:num>
  <w:num w:numId="8">
    <w:abstractNumId w:val="3"/>
  </w:num>
  <w:num w:numId="9">
    <w:abstractNumId w:val="5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206E0"/>
    <w:rsid w:val="002206E0"/>
    <w:rsid w:val="002F74FA"/>
    <w:rsid w:val="003E0314"/>
    <w:rsid w:val="00411673"/>
    <w:rsid w:val="004D3161"/>
    <w:rsid w:val="005426E1"/>
    <w:rsid w:val="00580FEB"/>
    <w:rsid w:val="00644F1A"/>
    <w:rsid w:val="007A5096"/>
    <w:rsid w:val="0099480C"/>
    <w:rsid w:val="00A83378"/>
    <w:rsid w:val="00AE06DE"/>
    <w:rsid w:val="00C66467"/>
    <w:rsid w:val="00E2562E"/>
    <w:rsid w:val="00ED6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E0"/>
    <w:pPr>
      <w:widowControl w:val="0"/>
      <w:spacing w:line="256" w:lineRule="auto"/>
    </w:pPr>
    <w:rPr>
      <w:rFonts w:ascii="Calibri" w:eastAsia="Calibri" w:hAnsi="Calibri"/>
      <w:color w:val="00000A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06E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206E0"/>
    <w:pPr>
      <w:widowControl/>
      <w:spacing w:line="259" w:lineRule="auto"/>
      <w:ind w:left="720"/>
      <w:contextualSpacing/>
    </w:pPr>
    <w:rPr>
      <w:rFonts w:asciiTheme="minorHAnsi" w:eastAsiaTheme="minorHAnsi" w:hAnsiTheme="minorHAnsi"/>
      <w:color w:val="auto"/>
      <w:sz w:val="22"/>
    </w:rPr>
  </w:style>
  <w:style w:type="paragraph" w:customStyle="1" w:styleId="1">
    <w:name w:val="Абзац списка1"/>
    <w:basedOn w:val="a"/>
    <w:uiPriority w:val="34"/>
    <w:qFormat/>
    <w:rsid w:val="002206E0"/>
    <w:pPr>
      <w:ind w:left="720" w:firstLine="709"/>
      <w:contextualSpacing/>
    </w:pPr>
  </w:style>
  <w:style w:type="character" w:styleId="a5">
    <w:name w:val="Hyperlink"/>
    <w:basedOn w:val="a0"/>
    <w:uiPriority w:val="99"/>
    <w:semiHidden/>
    <w:unhideWhenUsed/>
    <w:rsid w:val="002206E0"/>
    <w:rPr>
      <w:rFonts w:ascii="Times New Roman" w:hAnsi="Times New Roman" w:cs="Times New Roman" w:hint="default"/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4956</Words>
  <Characters>28254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Филиппович</dc:creator>
  <cp:keywords/>
  <dc:description/>
  <cp:lastModifiedBy>user</cp:lastModifiedBy>
  <cp:revision>10</cp:revision>
  <dcterms:created xsi:type="dcterms:W3CDTF">2021-05-11T14:03:00Z</dcterms:created>
  <dcterms:modified xsi:type="dcterms:W3CDTF">2022-11-23T09:05:00Z</dcterms:modified>
</cp:coreProperties>
</file>